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D58" w:rsidRDefault="00391D58" w:rsidP="00391D58">
      <w:pPr>
        <w:tabs>
          <w:tab w:val="center" w:pos="7200"/>
        </w:tabs>
        <w:ind w:right="-90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Pr="001C1191">
        <w:rPr>
          <w:rFonts w:ascii="Times New Roman" w:hAnsi="Times New Roman"/>
          <w:sz w:val="26"/>
          <w:szCs w:val="26"/>
        </w:rPr>
        <w:t>ỦY BAN NHÂN DÂN</w:t>
      </w:r>
      <w:r>
        <w:rPr>
          <w:rFonts w:ascii="Times New Roman" w:hAnsi="Times New Roman"/>
          <w:sz w:val="26"/>
          <w:szCs w:val="26"/>
        </w:rPr>
        <w:t xml:space="preserve"> QUẬN 12</w:t>
      </w:r>
      <w:r w:rsidRPr="001C1191">
        <w:rPr>
          <w:rFonts w:ascii="Times New Roman" w:hAnsi="Times New Roman"/>
          <w:sz w:val="26"/>
          <w:szCs w:val="26"/>
        </w:rPr>
        <w:tab/>
      </w:r>
      <w:r w:rsidRPr="001C1191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:rsidR="00391D58" w:rsidRPr="001C1191" w:rsidRDefault="00391D58" w:rsidP="00391D58">
      <w:pPr>
        <w:tabs>
          <w:tab w:val="center" w:pos="7200"/>
        </w:tabs>
        <w:ind w:right="-90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PHÒNG</w:t>
      </w:r>
      <w:r w:rsidRPr="001C1191">
        <w:rPr>
          <w:rFonts w:ascii="Times New Roman" w:hAnsi="Times New Roman"/>
          <w:b/>
          <w:sz w:val="26"/>
          <w:szCs w:val="26"/>
        </w:rPr>
        <w:t xml:space="preserve"> GIÁO DỤC VÀ ĐÀO TẠO</w:t>
      </w:r>
      <w:r w:rsidRPr="00185F1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                    </w:t>
      </w:r>
      <w:proofErr w:type="spellStart"/>
      <w:r w:rsidRPr="00185F1C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Pr="001C11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1191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1C1191"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 w:rsidRPr="001C1191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1C1191">
        <w:rPr>
          <w:rFonts w:ascii="Times New Roman" w:hAnsi="Times New Roman"/>
          <w:b/>
          <w:sz w:val="26"/>
          <w:szCs w:val="26"/>
        </w:rPr>
        <w:t xml:space="preserve"> do – </w:t>
      </w:r>
      <w:proofErr w:type="spellStart"/>
      <w:r w:rsidRPr="001C1191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1C11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1191">
        <w:rPr>
          <w:rFonts w:ascii="Times New Roman" w:hAnsi="Times New Roman"/>
          <w:b/>
          <w:sz w:val="26"/>
          <w:szCs w:val="26"/>
        </w:rPr>
        <w:t>phúc</w:t>
      </w:r>
      <w:proofErr w:type="spellEnd"/>
    </w:p>
    <w:p w:rsidR="00391D58" w:rsidRPr="001C1191" w:rsidRDefault="00391D58" w:rsidP="00391D58">
      <w:pPr>
        <w:rPr>
          <w:rFonts w:ascii="Times New Roman" w:hAnsi="Times New Roman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4F67E71" wp14:editId="4F5D721E">
                <wp:simplePos x="0" y="0"/>
                <wp:positionH relativeFrom="column">
                  <wp:posOffset>466725</wp:posOffset>
                </wp:positionH>
                <wp:positionV relativeFrom="paragraph">
                  <wp:posOffset>86994</wp:posOffset>
                </wp:positionV>
                <wp:extent cx="16002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.75pt,6.85pt" to="162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D+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"/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EEFC429" wp14:editId="5F453BE0">
                <wp:simplePos x="0" y="0"/>
                <wp:positionH relativeFrom="column">
                  <wp:posOffset>3716655</wp:posOffset>
                </wp:positionH>
                <wp:positionV relativeFrom="paragraph">
                  <wp:posOffset>86994</wp:posOffset>
                </wp:positionV>
                <wp:extent cx="17145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2.65pt,6.85pt" to="427.6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ki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7yvJp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"/>
            </w:pict>
          </mc:Fallback>
        </mc:AlternateContent>
      </w:r>
      <w:r w:rsidRPr="001C1191">
        <w:rPr>
          <w:rFonts w:ascii="Times New Roman" w:hAnsi="Times New Roman"/>
          <w:b/>
          <w:sz w:val="26"/>
          <w:szCs w:val="26"/>
        </w:rPr>
        <w:tab/>
      </w:r>
      <w:r w:rsidRPr="001C1191">
        <w:rPr>
          <w:rFonts w:ascii="Times New Roman" w:hAnsi="Times New Roman"/>
          <w:b/>
          <w:sz w:val="26"/>
          <w:szCs w:val="26"/>
        </w:rPr>
        <w:tab/>
      </w:r>
      <w:r w:rsidRPr="001C1191">
        <w:rPr>
          <w:rFonts w:ascii="Times New Roman" w:hAnsi="Times New Roman"/>
          <w:b/>
          <w:sz w:val="26"/>
          <w:szCs w:val="26"/>
        </w:rPr>
        <w:tab/>
      </w:r>
      <w:r w:rsidRPr="001C1191">
        <w:rPr>
          <w:rFonts w:ascii="Times New Roman" w:hAnsi="Times New Roman"/>
          <w:b/>
          <w:sz w:val="26"/>
          <w:szCs w:val="26"/>
        </w:rPr>
        <w:tab/>
      </w:r>
      <w:r w:rsidRPr="001C1191">
        <w:rPr>
          <w:rFonts w:ascii="Times New Roman" w:hAnsi="Times New Roman"/>
          <w:b/>
          <w:sz w:val="26"/>
          <w:szCs w:val="26"/>
        </w:rPr>
        <w:tab/>
      </w:r>
    </w:p>
    <w:p w:rsidR="00391D58" w:rsidRPr="001C1191" w:rsidRDefault="00391D58" w:rsidP="00391D58">
      <w:pPr>
        <w:ind w:firstLine="720"/>
        <w:rPr>
          <w:rFonts w:ascii="Times New Roman" w:hAnsi="Times New Roman"/>
        </w:rPr>
      </w:pPr>
      <w:r w:rsidRPr="001C1191">
        <w:rPr>
          <w:rFonts w:ascii="Times New Roman" w:hAnsi="Times New Roman"/>
          <w:sz w:val="26"/>
          <w:szCs w:val="26"/>
        </w:rPr>
        <w:t> </w:t>
      </w:r>
      <w:proofErr w:type="spellStart"/>
      <w:r w:rsidRPr="001C1191">
        <w:rPr>
          <w:rFonts w:ascii="Times New Roman" w:hAnsi="Times New Roman"/>
          <w:sz w:val="26"/>
          <w:szCs w:val="26"/>
        </w:rPr>
        <w:t>Số</w:t>
      </w:r>
      <w:proofErr w:type="spellEnd"/>
      <w:r w:rsidRPr="001C1191">
        <w:rPr>
          <w:rFonts w:ascii="Times New Roman" w:hAnsi="Times New Roman"/>
          <w:sz w:val="26"/>
          <w:szCs w:val="26"/>
        </w:rPr>
        <w:t xml:space="preserve">: </w:t>
      </w:r>
      <w:r w:rsidR="00A20D0A">
        <w:rPr>
          <w:rFonts w:ascii="Times New Roman" w:hAnsi="Times New Roman"/>
          <w:sz w:val="26"/>
          <w:szCs w:val="26"/>
        </w:rPr>
        <w:t>367</w:t>
      </w:r>
      <w:r>
        <w:rPr>
          <w:rFonts w:ascii="Times New Roman" w:hAnsi="Times New Roman"/>
          <w:sz w:val="26"/>
          <w:szCs w:val="26"/>
        </w:rPr>
        <w:t>/GDĐT-VP</w:t>
      </w:r>
      <w:r w:rsidRPr="001C1191"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proofErr w:type="spellStart"/>
      <w:r>
        <w:rPr>
          <w:rFonts w:ascii="Times New Roman" w:hAnsi="Times New Roman"/>
          <w:i/>
          <w:sz w:val="26"/>
          <w:szCs w:val="26"/>
        </w:rPr>
        <w:t>Quận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12, </w:t>
      </w:r>
      <w:proofErr w:type="spellStart"/>
      <w:r>
        <w:rPr>
          <w:rFonts w:ascii="Times New Roman" w:hAnsi="Times New Roman"/>
          <w:i/>
          <w:sz w:val="26"/>
          <w:szCs w:val="26"/>
        </w:rPr>
        <w:t>ngày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r w:rsidR="006358FD">
        <w:rPr>
          <w:rFonts w:ascii="Times New Roman" w:hAnsi="Times New Roman"/>
          <w:i/>
          <w:sz w:val="26"/>
          <w:szCs w:val="26"/>
        </w:rPr>
        <w:t xml:space="preserve"> </w:t>
      </w:r>
      <w:r w:rsidR="00A20D0A">
        <w:rPr>
          <w:rFonts w:ascii="Times New Roman" w:hAnsi="Times New Roman"/>
          <w:i/>
          <w:sz w:val="26"/>
          <w:szCs w:val="26"/>
        </w:rPr>
        <w:t>10</w:t>
      </w:r>
      <w:bookmarkStart w:id="0" w:name="_GoBack"/>
      <w:bookmarkEnd w:id="0"/>
      <w:r>
        <w:rPr>
          <w:rFonts w:ascii="Times New Roman" w:hAnsi="Times New Roman"/>
          <w:i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i/>
          <w:sz w:val="26"/>
          <w:szCs w:val="26"/>
        </w:rPr>
        <w:t>tháng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 5  </w:t>
      </w:r>
      <w:proofErr w:type="spellStart"/>
      <w:r w:rsidRPr="001C1191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1C1191">
        <w:rPr>
          <w:rFonts w:ascii="Times New Roman" w:hAnsi="Times New Roman"/>
          <w:i/>
          <w:sz w:val="26"/>
          <w:szCs w:val="26"/>
        </w:rPr>
        <w:t xml:space="preserve"> 201</w:t>
      </w:r>
      <w:r>
        <w:rPr>
          <w:rFonts w:ascii="Times New Roman" w:hAnsi="Times New Roman"/>
          <w:i/>
          <w:sz w:val="26"/>
          <w:szCs w:val="26"/>
        </w:rPr>
        <w:t>9</w:t>
      </w:r>
    </w:p>
    <w:p w:rsidR="00391D58" w:rsidRPr="001C1191" w:rsidRDefault="00391D58" w:rsidP="00391D58">
      <w:pPr>
        <w:rPr>
          <w:rFonts w:ascii="Times New Roman" w:hAnsi="Times New Roman"/>
        </w:rPr>
      </w:pPr>
      <w:r w:rsidRPr="001C1191">
        <w:rPr>
          <w:rFonts w:ascii="Times New Roman" w:hAnsi="Times New Roman"/>
          <w:sz w:val="12"/>
          <w:szCs w:val="26"/>
        </w:rPr>
        <w:t> </w:t>
      </w:r>
    </w:p>
    <w:tbl>
      <w:tblPr>
        <w:tblW w:w="9957" w:type="dxa"/>
        <w:tblInd w:w="-318" w:type="dxa"/>
        <w:tblLook w:val="01E0" w:firstRow="1" w:lastRow="1" w:firstColumn="1" w:lastColumn="1" w:noHBand="0" w:noVBand="0"/>
      </w:tblPr>
      <w:tblGrid>
        <w:gridCol w:w="1326"/>
        <w:gridCol w:w="2790"/>
        <w:gridCol w:w="5652"/>
        <w:gridCol w:w="189"/>
      </w:tblGrid>
      <w:tr w:rsidR="00391D58" w:rsidRPr="001C1191" w:rsidTr="00B3122B">
        <w:trPr>
          <w:gridAfter w:val="1"/>
          <w:wAfter w:w="189" w:type="dxa"/>
          <w:trHeight w:val="708"/>
        </w:trPr>
        <w:tc>
          <w:tcPr>
            <w:tcW w:w="4116" w:type="dxa"/>
            <w:gridSpan w:val="2"/>
          </w:tcPr>
          <w:p w:rsidR="006358FD" w:rsidRDefault="00391D58" w:rsidP="006358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proofErr w:type="spellStart"/>
            <w:r w:rsidR="006358FD" w:rsidRPr="001C42A6">
              <w:rPr>
                <w:rFonts w:ascii="Times New Roman" w:hAnsi="Times New Roman"/>
                <w:iCs/>
                <w:sz w:val="26"/>
                <w:szCs w:val="26"/>
              </w:rPr>
              <w:t>Về</w:t>
            </w:r>
            <w:proofErr w:type="spellEnd"/>
            <w:r w:rsidR="006358FD" w:rsidRPr="001C42A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6358FD" w:rsidRPr="001C42A6">
              <w:rPr>
                <w:rFonts w:ascii="Times New Roman" w:hAnsi="Times New Roman"/>
                <w:iCs/>
                <w:sz w:val="26"/>
                <w:szCs w:val="26"/>
              </w:rPr>
              <w:t>tổ</w:t>
            </w:r>
            <w:proofErr w:type="spellEnd"/>
            <w:r w:rsidR="006358FD" w:rsidRPr="001C42A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6358FD" w:rsidRPr="001C42A6">
              <w:rPr>
                <w:rFonts w:ascii="Times New Roman" w:hAnsi="Times New Roman"/>
                <w:iCs/>
                <w:sz w:val="26"/>
                <w:szCs w:val="26"/>
              </w:rPr>
              <w:t>chức</w:t>
            </w:r>
            <w:proofErr w:type="spellEnd"/>
            <w:r w:rsidR="006358FD" w:rsidRPr="001C42A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6358FD">
              <w:rPr>
                <w:rFonts w:ascii="Times New Roman" w:hAnsi="Times New Roman"/>
                <w:sz w:val="26"/>
                <w:szCs w:val="26"/>
              </w:rPr>
              <w:t>L</w:t>
            </w:r>
            <w:r w:rsidR="006358FD" w:rsidRPr="001C42A6">
              <w:rPr>
                <w:rFonts w:ascii="Times New Roman" w:hAnsi="Times New Roman"/>
                <w:sz w:val="26"/>
                <w:szCs w:val="26"/>
              </w:rPr>
              <w:t>ê</w:t>
            </w:r>
            <w:proofErr w:type="spellEnd"/>
            <w:r w:rsidR="006358FD" w:rsidRPr="001C42A6">
              <w:rPr>
                <w:rFonts w:ascii="Times New Roman" w:hAnsi="Times New Roman"/>
                <w:sz w:val="26"/>
                <w:szCs w:val="26"/>
              </w:rPr>
              <w:t xml:space="preserve">̃ tri </w:t>
            </w:r>
            <w:proofErr w:type="spellStart"/>
            <w:r w:rsidR="006358FD" w:rsidRPr="001C42A6">
              <w:rPr>
                <w:rFonts w:ascii="Times New Roman" w:hAnsi="Times New Roman"/>
                <w:sz w:val="26"/>
                <w:szCs w:val="26"/>
              </w:rPr>
              <w:t>ân</w:t>
            </w:r>
            <w:proofErr w:type="spellEnd"/>
            <w:r w:rsidR="006358FD" w:rsidRPr="001C42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358FD" w:rsidRPr="001C42A6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="006358FD" w:rsidRPr="001C42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358FD">
              <w:rPr>
                <w:rFonts w:ascii="Times New Roman" w:hAnsi="Times New Roman"/>
                <w:sz w:val="26"/>
                <w:szCs w:val="26"/>
              </w:rPr>
              <w:t>trưởng</w:t>
            </w:r>
            <w:proofErr w:type="spellEnd"/>
            <w:r w:rsidR="006358F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358FD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="006358F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358FD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="006358F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358FD">
              <w:rPr>
                <w:rFonts w:ascii="Times New Roman" w:hAnsi="Times New Roman"/>
                <w:sz w:val="26"/>
                <w:szCs w:val="26"/>
              </w:rPr>
              <w:t>học</w:t>
            </w:r>
            <w:proofErr w:type="spellEnd"/>
            <w:r w:rsidR="006358F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358FD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="006358F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358FD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="006358F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358FD" w:rsidRPr="001C42A6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="006358FD" w:rsidRPr="001C42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358FD" w:rsidRPr="001C42A6"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 w:rsidR="006358FD" w:rsidRPr="001C42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358FD" w:rsidRPr="001C42A6">
              <w:rPr>
                <w:rFonts w:ascii="Times New Roman" w:hAnsi="Times New Roman"/>
                <w:sz w:val="26"/>
                <w:szCs w:val="26"/>
              </w:rPr>
              <w:t>cấp</w:t>
            </w:r>
            <w:proofErr w:type="spellEnd"/>
            <w:r w:rsidR="006358FD" w:rsidRPr="001C42A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91D58" w:rsidRPr="00603C2A" w:rsidRDefault="006358FD" w:rsidP="006358FD">
            <w:pPr>
              <w:ind w:left="-135"/>
              <w:jc w:val="center"/>
              <w:rPr>
                <w:rFonts w:ascii="Times New Roman" w:hAnsi="Times New Roman"/>
                <w:iCs/>
                <w:sz w:val="25"/>
                <w:szCs w:val="25"/>
              </w:rPr>
            </w:pPr>
            <w:proofErr w:type="spellStart"/>
            <w:proofErr w:type="gramStart"/>
            <w:r w:rsidRPr="001C42A6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proofErr w:type="gramEnd"/>
            <w:r w:rsidRPr="001C42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C42A6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1C42A6">
              <w:rPr>
                <w:rFonts w:ascii="Times New Roman" w:hAnsi="Times New Roman"/>
                <w:sz w:val="26"/>
                <w:szCs w:val="26"/>
              </w:rPr>
              <w:t xml:space="preserve"> 201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1C42A6">
              <w:rPr>
                <w:rFonts w:ascii="Times New Roman" w:hAnsi="Times New Roman"/>
                <w:sz w:val="26"/>
                <w:szCs w:val="26"/>
              </w:rPr>
              <w:t xml:space="preserve"> – 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1C42A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652" w:type="dxa"/>
          </w:tcPr>
          <w:p w:rsidR="00391D58" w:rsidRPr="001C1191" w:rsidRDefault="00391D58" w:rsidP="00B3122B">
            <w:pPr>
              <w:spacing w:before="120" w:after="120"/>
              <w:rPr>
                <w:rFonts w:ascii="Times New Roman" w:hAnsi="Times New Roman"/>
              </w:rPr>
            </w:pPr>
            <w:r w:rsidRPr="001C1191">
              <w:rPr>
                <w:rFonts w:ascii="Times New Roman" w:hAnsi="Times New Roman"/>
              </w:rPr>
              <w:t> </w:t>
            </w:r>
          </w:p>
        </w:tc>
      </w:tr>
      <w:tr w:rsidR="00391D58" w:rsidRPr="001C1191" w:rsidTr="00B3122B">
        <w:tc>
          <w:tcPr>
            <w:tcW w:w="1326" w:type="dxa"/>
          </w:tcPr>
          <w:p w:rsidR="00391D58" w:rsidRPr="001C1191" w:rsidRDefault="00391D58" w:rsidP="00B3122B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19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31" w:type="dxa"/>
            <w:gridSpan w:val="3"/>
          </w:tcPr>
          <w:p w:rsidR="00391D58" w:rsidRDefault="00391D58" w:rsidP="00B3122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1D58" w:rsidRPr="001C1191" w:rsidRDefault="00391D58" w:rsidP="00B3122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1191">
              <w:rPr>
                <w:rFonts w:ascii="Times New Roman" w:hAnsi="Times New Roman"/>
                <w:sz w:val="28"/>
                <w:szCs w:val="28"/>
              </w:rPr>
              <w:t>Kính</w:t>
            </w:r>
            <w:proofErr w:type="spellEnd"/>
            <w:r w:rsidRPr="001C11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C1191"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 w:rsidRPr="001C1191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Mầm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non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Tiểu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THCS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ĐVTT.</w:t>
            </w:r>
          </w:p>
          <w:p w:rsidR="00391D58" w:rsidRPr="001C1191" w:rsidRDefault="00391D58" w:rsidP="00B3122B">
            <w:pPr>
              <w:ind w:left="7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1C119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391D58" w:rsidRDefault="00391D58" w:rsidP="00391D58">
      <w:pPr>
        <w:spacing w:after="120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279">
        <w:rPr>
          <w:rFonts w:ascii="Times New Roman" w:hAnsi="Times New Roman"/>
          <w:sz w:val="28"/>
          <w:szCs w:val="28"/>
        </w:rPr>
        <w:t>Công</w:t>
      </w:r>
      <w:proofErr w:type="spellEnd"/>
      <w:r w:rsidRPr="005422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279">
        <w:rPr>
          <w:rFonts w:ascii="Times New Roman" w:hAnsi="Times New Roman"/>
          <w:sz w:val="28"/>
          <w:szCs w:val="28"/>
        </w:rPr>
        <w:t>văn</w:t>
      </w:r>
      <w:proofErr w:type="spellEnd"/>
      <w:r w:rsidRPr="005422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279">
        <w:rPr>
          <w:rFonts w:ascii="Times New Roman" w:hAnsi="Times New Roman"/>
          <w:sz w:val="28"/>
          <w:szCs w:val="28"/>
        </w:rPr>
        <w:t>số</w:t>
      </w:r>
      <w:proofErr w:type="spellEnd"/>
      <w:r w:rsidRPr="00542279">
        <w:rPr>
          <w:rFonts w:ascii="Times New Roman" w:hAnsi="Times New Roman"/>
          <w:sz w:val="28"/>
          <w:szCs w:val="28"/>
        </w:rPr>
        <w:t xml:space="preserve"> </w:t>
      </w:r>
      <w:bookmarkStart w:id="1" w:name="loai_1_name"/>
      <w:r w:rsidR="006358FD">
        <w:rPr>
          <w:rFonts w:ascii="Times New Roman" w:hAnsi="Times New Roman"/>
          <w:sz w:val="28"/>
          <w:szCs w:val="28"/>
        </w:rPr>
        <w:t>1500</w:t>
      </w:r>
      <w:r w:rsidRPr="00542279">
        <w:rPr>
          <w:rFonts w:ascii="Times New Roman" w:hAnsi="Times New Roman"/>
          <w:color w:val="000000"/>
          <w:sz w:val="28"/>
          <w:szCs w:val="28"/>
        </w:rPr>
        <w:t>/GDĐT-</w:t>
      </w:r>
      <w:r w:rsidR="006358FD">
        <w:rPr>
          <w:rFonts w:ascii="Times New Roman" w:hAnsi="Times New Roman"/>
          <w:color w:val="000000"/>
          <w:sz w:val="28"/>
          <w:szCs w:val="28"/>
        </w:rPr>
        <w:t xml:space="preserve">CTTT </w:t>
      </w:r>
      <w:proofErr w:type="spellStart"/>
      <w:r w:rsidRPr="00542279">
        <w:rPr>
          <w:rFonts w:ascii="Times New Roman" w:hAnsi="Times New Roman"/>
          <w:iCs/>
          <w:color w:val="000000"/>
          <w:sz w:val="28"/>
          <w:szCs w:val="28"/>
        </w:rPr>
        <w:t>ngày</w:t>
      </w:r>
      <w:proofErr w:type="spellEnd"/>
      <w:r w:rsidRPr="00542279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6358FD">
        <w:rPr>
          <w:rFonts w:ascii="Times New Roman" w:hAnsi="Times New Roman"/>
          <w:iCs/>
          <w:color w:val="000000"/>
          <w:sz w:val="28"/>
          <w:szCs w:val="28"/>
        </w:rPr>
        <w:t>08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tháng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5</w:t>
      </w:r>
      <w:r w:rsidRPr="00542279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542279">
        <w:rPr>
          <w:rFonts w:ascii="Times New Roman" w:hAnsi="Times New Roman"/>
          <w:iCs/>
          <w:color w:val="000000"/>
          <w:sz w:val="28"/>
          <w:szCs w:val="28"/>
        </w:rPr>
        <w:t>năm</w:t>
      </w:r>
      <w:proofErr w:type="spellEnd"/>
      <w:r w:rsidRPr="00542279">
        <w:rPr>
          <w:rFonts w:ascii="Times New Roman" w:hAnsi="Times New Roman"/>
          <w:iCs/>
          <w:color w:val="000000"/>
          <w:sz w:val="28"/>
          <w:szCs w:val="28"/>
        </w:rPr>
        <w:t xml:space="preserve"> 2019 </w:t>
      </w:r>
      <w:proofErr w:type="spellStart"/>
      <w:r w:rsidRPr="00542279">
        <w:rPr>
          <w:rFonts w:ascii="Times New Roman" w:hAnsi="Times New Roman"/>
          <w:iCs/>
          <w:color w:val="000000"/>
          <w:sz w:val="28"/>
          <w:szCs w:val="28"/>
        </w:rPr>
        <w:t>của</w:t>
      </w:r>
      <w:bookmarkEnd w:id="1"/>
      <w:proofErr w:type="spellEnd"/>
      <w:r w:rsidRPr="00542279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542279">
        <w:rPr>
          <w:rFonts w:ascii="Times New Roman" w:hAnsi="Times New Roman"/>
          <w:bCs/>
          <w:color w:val="000000"/>
          <w:sz w:val="28"/>
          <w:szCs w:val="28"/>
        </w:rPr>
        <w:t>Sở</w:t>
      </w:r>
      <w:proofErr w:type="spellEnd"/>
      <w:r w:rsidRPr="0054227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42279">
        <w:rPr>
          <w:rFonts w:ascii="Times New Roman" w:hAnsi="Times New Roman"/>
          <w:bCs/>
          <w:color w:val="000000"/>
          <w:sz w:val="28"/>
          <w:szCs w:val="28"/>
        </w:rPr>
        <w:t>Giáo</w:t>
      </w:r>
      <w:proofErr w:type="spellEnd"/>
      <w:r w:rsidRPr="0054227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42279">
        <w:rPr>
          <w:rFonts w:ascii="Times New Roman" w:hAnsi="Times New Roman"/>
          <w:bCs/>
          <w:color w:val="000000"/>
          <w:sz w:val="28"/>
          <w:szCs w:val="28"/>
        </w:rPr>
        <w:t>dục</w:t>
      </w:r>
      <w:proofErr w:type="spellEnd"/>
      <w:r w:rsidRPr="0054227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42279">
        <w:rPr>
          <w:rFonts w:ascii="Times New Roman" w:hAnsi="Times New Roman"/>
          <w:bCs/>
          <w:color w:val="000000"/>
          <w:sz w:val="28"/>
          <w:szCs w:val="28"/>
        </w:rPr>
        <w:t>và</w:t>
      </w:r>
      <w:proofErr w:type="spellEnd"/>
      <w:r w:rsidRPr="0054227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42279">
        <w:rPr>
          <w:rFonts w:ascii="Times New Roman" w:hAnsi="Times New Roman"/>
          <w:bCs/>
          <w:color w:val="000000"/>
          <w:sz w:val="28"/>
          <w:szCs w:val="28"/>
        </w:rPr>
        <w:t>Đào</w:t>
      </w:r>
      <w:proofErr w:type="spellEnd"/>
      <w:r w:rsidRPr="0054227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42279">
        <w:rPr>
          <w:rFonts w:ascii="Times New Roman" w:hAnsi="Times New Roman"/>
          <w:bCs/>
          <w:color w:val="000000"/>
          <w:sz w:val="28"/>
          <w:szCs w:val="28"/>
        </w:rPr>
        <w:t>tạo</w:t>
      </w:r>
      <w:proofErr w:type="spellEnd"/>
      <w:r w:rsidRPr="0054227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42279">
        <w:rPr>
          <w:rFonts w:ascii="Times New Roman" w:hAnsi="Times New Roman"/>
          <w:bCs/>
          <w:color w:val="000000"/>
          <w:sz w:val="28"/>
          <w:szCs w:val="28"/>
        </w:rPr>
        <w:t>về</w:t>
      </w:r>
      <w:proofErr w:type="spellEnd"/>
      <w:r w:rsidRPr="0054227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tổ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chức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Lê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̃ tri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ân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và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trưởng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thành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cho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học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sinh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các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lớp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cuối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cấp</w:t>
      </w:r>
      <w:proofErr w:type="spellEnd"/>
      <w:r w:rsidR="006358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>
        <w:rPr>
          <w:rFonts w:ascii="Times New Roman" w:hAnsi="Times New Roman"/>
          <w:sz w:val="28"/>
          <w:szCs w:val="28"/>
        </w:rPr>
        <w:t>năm</w:t>
      </w:r>
      <w:proofErr w:type="spellEnd"/>
      <w:r w:rsidR="006358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>
        <w:rPr>
          <w:rFonts w:ascii="Times New Roman" w:hAnsi="Times New Roman"/>
          <w:sz w:val="28"/>
          <w:szCs w:val="28"/>
        </w:rPr>
        <w:t>học</w:t>
      </w:r>
      <w:proofErr w:type="spellEnd"/>
      <w:r w:rsidR="006358FD">
        <w:rPr>
          <w:rFonts w:ascii="Times New Roman" w:hAnsi="Times New Roman"/>
          <w:sz w:val="28"/>
          <w:szCs w:val="28"/>
        </w:rPr>
        <w:t xml:space="preserve"> 2018</w:t>
      </w:r>
      <w:r w:rsidR="006358FD" w:rsidRPr="00C00682">
        <w:rPr>
          <w:rFonts w:ascii="Times New Roman" w:hAnsi="Times New Roman"/>
          <w:sz w:val="28"/>
          <w:szCs w:val="28"/>
        </w:rPr>
        <w:t xml:space="preserve"> -</w:t>
      </w:r>
      <w:r w:rsidR="006358FD">
        <w:rPr>
          <w:rFonts w:ascii="Times New Roman" w:hAnsi="Times New Roman"/>
          <w:sz w:val="28"/>
          <w:szCs w:val="28"/>
        </w:rPr>
        <w:t xml:space="preserve"> 2019</w:t>
      </w:r>
      <w:r>
        <w:rPr>
          <w:rFonts w:ascii="Times New Roman" w:hAnsi="Times New Roman"/>
          <w:iCs/>
          <w:sz w:val="28"/>
          <w:szCs w:val="28"/>
        </w:rPr>
        <w:t>;</w:t>
      </w:r>
    </w:p>
    <w:p w:rsidR="006358FD" w:rsidRDefault="006358FD" w:rsidP="006358FD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Giáo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dục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và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Đào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tạo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đề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nghị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trưởng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các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đơn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vị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triển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khai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thực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hiện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nhữ</w:t>
      </w:r>
      <w:r>
        <w:rPr>
          <w:rFonts w:ascii="Times New Roman" w:hAnsi="Times New Roman"/>
          <w:sz w:val="28"/>
          <w:szCs w:val="28"/>
        </w:rPr>
        <w:t>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nội</w:t>
      </w:r>
      <w:proofErr w:type="spellEnd"/>
      <w:r>
        <w:rPr>
          <w:rFonts w:ascii="Times New Roman" w:hAnsi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6358FD" w:rsidRDefault="006358FD" w:rsidP="006358FD">
      <w:pPr>
        <w:spacing w:before="120" w:after="120"/>
        <w:ind w:firstLine="720"/>
        <w:jc w:val="both"/>
        <w:rPr>
          <w:rFonts w:ascii="Times New Roman" w:hAnsi="Times New Roman"/>
          <w:b/>
          <w:iCs/>
          <w:sz w:val="28"/>
          <w:szCs w:val="28"/>
        </w:rPr>
      </w:pPr>
      <w:r w:rsidRPr="006358FD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b/>
          <w:iCs/>
          <w:sz w:val="28"/>
          <w:szCs w:val="28"/>
        </w:rPr>
        <w:t>Mục</w:t>
      </w:r>
      <w:proofErr w:type="spellEnd"/>
      <w:r w:rsidRPr="00C00682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b/>
          <w:iCs/>
          <w:sz w:val="28"/>
          <w:szCs w:val="28"/>
        </w:rPr>
        <w:t>đích</w:t>
      </w:r>
      <w:proofErr w:type="spellEnd"/>
      <w:r w:rsidRPr="00C00682">
        <w:rPr>
          <w:rFonts w:ascii="Times New Roman" w:hAnsi="Times New Roman"/>
          <w:b/>
          <w:iCs/>
          <w:sz w:val="28"/>
          <w:szCs w:val="28"/>
        </w:rPr>
        <w:t xml:space="preserve">, </w:t>
      </w:r>
      <w:proofErr w:type="spellStart"/>
      <w:r w:rsidRPr="00C00682">
        <w:rPr>
          <w:rFonts w:ascii="Times New Roman" w:hAnsi="Times New Roman"/>
          <w:b/>
          <w:iCs/>
          <w:sz w:val="28"/>
          <w:szCs w:val="28"/>
        </w:rPr>
        <w:t>yêu</w:t>
      </w:r>
      <w:proofErr w:type="spellEnd"/>
      <w:r w:rsidRPr="00C00682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b/>
          <w:iCs/>
          <w:sz w:val="28"/>
          <w:szCs w:val="28"/>
        </w:rPr>
        <w:t>cầu</w:t>
      </w:r>
      <w:proofErr w:type="spellEnd"/>
    </w:p>
    <w:p w:rsidR="006358FD" w:rsidRDefault="006358FD" w:rsidP="006358FD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C00682">
        <w:rPr>
          <w:rFonts w:ascii="Times New Roman" w:hAnsi="Times New Roman"/>
          <w:sz w:val="28"/>
          <w:szCs w:val="28"/>
        </w:rPr>
        <w:t xml:space="preserve">Tri </w:t>
      </w:r>
      <w:proofErr w:type="spellStart"/>
      <w:proofErr w:type="gramStart"/>
      <w:r w:rsidRPr="00C00682">
        <w:rPr>
          <w:rFonts w:ascii="Times New Roman" w:hAnsi="Times New Roman"/>
          <w:sz w:val="28"/>
          <w:szCs w:val="28"/>
        </w:rPr>
        <w:t>ân</w:t>
      </w:r>
      <w:proofErr w:type="spellEnd"/>
      <w:proofErr w:type="gram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công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ơn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nuôi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dạy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của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ông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ba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̀, cha mẹ, </w:t>
      </w:r>
      <w:proofErr w:type="spellStart"/>
      <w:r w:rsidRPr="00C00682">
        <w:rPr>
          <w:rFonts w:ascii="Times New Roman" w:hAnsi="Times New Roman"/>
          <w:sz w:val="28"/>
          <w:szCs w:val="28"/>
        </w:rPr>
        <w:t>thầy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cô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đối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với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sự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trưởng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thành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về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mặt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tri </w:t>
      </w:r>
      <w:proofErr w:type="spellStart"/>
      <w:r w:rsidRPr="00C00682">
        <w:rPr>
          <w:rFonts w:ascii="Times New Roman" w:hAnsi="Times New Roman"/>
          <w:sz w:val="28"/>
          <w:szCs w:val="28"/>
        </w:rPr>
        <w:t>thức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và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nhân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cách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của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học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358FD" w:rsidRDefault="006358FD" w:rsidP="006358FD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00682">
        <w:rPr>
          <w:rFonts w:ascii="Times New Roman" w:hAnsi="Times New Roman"/>
          <w:sz w:val="28"/>
          <w:szCs w:val="28"/>
        </w:rPr>
        <w:t>Tạo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ky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C00682">
        <w:rPr>
          <w:rFonts w:ascii="Times New Roman" w:hAnsi="Times New Roman"/>
          <w:sz w:val="28"/>
          <w:szCs w:val="28"/>
        </w:rPr>
        <w:t>niệm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đẹp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00682">
        <w:rPr>
          <w:rFonts w:ascii="Times New Roman" w:hAnsi="Times New Roman"/>
          <w:sz w:val="28"/>
          <w:szCs w:val="28"/>
        </w:rPr>
        <w:t>sâu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sắc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cho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các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em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học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sinh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các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lớp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cuối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cấp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trước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khi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kết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00682">
        <w:rPr>
          <w:rFonts w:ascii="Times New Roman" w:hAnsi="Times New Roman"/>
          <w:sz w:val="28"/>
          <w:szCs w:val="28"/>
        </w:rPr>
        <w:t>thúc</w:t>
      </w:r>
      <w:proofErr w:type="spellEnd"/>
      <w:proofErr w:type="gram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năm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học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; qua </w:t>
      </w:r>
      <w:proofErr w:type="spellStart"/>
      <w:r w:rsidRPr="00C00682">
        <w:rPr>
          <w:rFonts w:ascii="Times New Roman" w:hAnsi="Times New Roman"/>
          <w:sz w:val="28"/>
          <w:szCs w:val="28"/>
        </w:rPr>
        <w:t>đó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tác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động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tích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cực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đến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nhận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thức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00682">
        <w:rPr>
          <w:rFonts w:ascii="Times New Roman" w:hAnsi="Times New Roman"/>
          <w:sz w:val="28"/>
          <w:szCs w:val="28"/>
        </w:rPr>
        <w:t>tư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tưởng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00682">
        <w:rPr>
          <w:rFonts w:ascii="Times New Roman" w:hAnsi="Times New Roman"/>
          <w:sz w:val="28"/>
          <w:szCs w:val="28"/>
        </w:rPr>
        <w:t>tình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cảm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của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các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em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học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sinh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va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C00682">
        <w:rPr>
          <w:rFonts w:ascii="Times New Roman" w:hAnsi="Times New Roman"/>
          <w:sz w:val="28"/>
          <w:szCs w:val="28"/>
        </w:rPr>
        <w:t>định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hình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hoạt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động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mang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tính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văn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hóa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truyền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thống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của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358FD" w:rsidRDefault="006358FD" w:rsidP="006358FD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00682">
        <w:rPr>
          <w:rFonts w:ascii="Times New Roman" w:hAnsi="Times New Roman"/>
          <w:sz w:val="28"/>
          <w:szCs w:val="28"/>
        </w:rPr>
        <w:t>Buổi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lễ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được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tiến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hành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trong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không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khí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vui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tươi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00682">
        <w:rPr>
          <w:rFonts w:ascii="Times New Roman" w:hAnsi="Times New Roman"/>
          <w:sz w:val="28"/>
          <w:szCs w:val="28"/>
        </w:rPr>
        <w:t>ấm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áp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C00682">
        <w:rPr>
          <w:rFonts w:ascii="Times New Roman" w:hAnsi="Times New Roman"/>
          <w:sz w:val="28"/>
          <w:szCs w:val="28"/>
        </w:rPr>
        <w:t>các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tiết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mục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văn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nghệ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trong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chương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trình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tập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trung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vào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chủ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đề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hát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về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ông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bà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, cha </w:t>
      </w:r>
      <w:proofErr w:type="spellStart"/>
      <w:r w:rsidRPr="00C00682">
        <w:rPr>
          <w:rFonts w:ascii="Times New Roman" w:hAnsi="Times New Roman"/>
          <w:sz w:val="28"/>
          <w:szCs w:val="28"/>
        </w:rPr>
        <w:t>mẹ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00682">
        <w:rPr>
          <w:rFonts w:ascii="Times New Roman" w:hAnsi="Times New Roman"/>
          <w:sz w:val="28"/>
          <w:szCs w:val="28"/>
        </w:rPr>
        <w:t>thầy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cô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00682">
        <w:rPr>
          <w:rFonts w:ascii="Times New Roman" w:hAnsi="Times New Roman"/>
          <w:sz w:val="28"/>
          <w:szCs w:val="28"/>
        </w:rPr>
        <w:t>trường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lớp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và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tình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bạn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. </w:t>
      </w:r>
    </w:p>
    <w:p w:rsidR="00A62855" w:rsidRDefault="006358FD" w:rsidP="00A62855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A62855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Pr="00C00682">
        <w:rPr>
          <w:rFonts w:ascii="Times New Roman" w:hAnsi="Times New Roman"/>
          <w:b/>
          <w:sz w:val="28"/>
          <w:szCs w:val="28"/>
        </w:rPr>
        <w:t>Nội</w:t>
      </w:r>
      <w:proofErr w:type="spellEnd"/>
      <w:r w:rsidRPr="00C00682">
        <w:rPr>
          <w:rFonts w:ascii="Times New Roman" w:hAnsi="Times New Roman"/>
          <w:b/>
          <w:sz w:val="28"/>
          <w:szCs w:val="28"/>
        </w:rPr>
        <w:t xml:space="preserve"> dung </w:t>
      </w:r>
      <w:proofErr w:type="spellStart"/>
      <w:r w:rsidRPr="00C00682">
        <w:rPr>
          <w:rFonts w:ascii="Times New Roman" w:hAnsi="Times New Roman"/>
          <w:b/>
          <w:sz w:val="28"/>
          <w:szCs w:val="28"/>
        </w:rPr>
        <w:t>chương</w:t>
      </w:r>
      <w:proofErr w:type="spellEnd"/>
      <w:r w:rsidRPr="00C0068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b/>
          <w:sz w:val="28"/>
          <w:szCs w:val="28"/>
        </w:rPr>
        <w:t>trình</w:t>
      </w:r>
      <w:proofErr w:type="spellEnd"/>
    </w:p>
    <w:p w:rsidR="00A62855" w:rsidRDefault="006358FD" w:rsidP="00A62855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00682">
        <w:rPr>
          <w:rFonts w:ascii="Times New Roman" w:hAnsi="Times New Roman"/>
          <w:sz w:val="28"/>
          <w:szCs w:val="28"/>
        </w:rPr>
        <w:t>Đơn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vị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chủ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động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sắp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xếp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thời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gian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tổ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chức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Chương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trình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lễ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tri </w:t>
      </w:r>
      <w:proofErr w:type="spellStart"/>
      <w:proofErr w:type="gramStart"/>
      <w:r w:rsidRPr="00C00682">
        <w:rPr>
          <w:rFonts w:ascii="Times New Roman" w:hAnsi="Times New Roman"/>
          <w:sz w:val="28"/>
          <w:szCs w:val="28"/>
        </w:rPr>
        <w:t>ân</w:t>
      </w:r>
      <w:proofErr w:type="spellEnd"/>
      <w:proofErr w:type="gram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và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trưởng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thành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2018</w:t>
      </w:r>
      <w:r w:rsidRPr="00C00682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2019</w:t>
      </w:r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phù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hợp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với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điều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kiện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thực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tế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tại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đơn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vị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00682">
        <w:rPr>
          <w:rFonts w:ascii="Times New Roman" w:hAnsi="Times New Roman"/>
          <w:sz w:val="28"/>
          <w:szCs w:val="28"/>
        </w:rPr>
        <w:t>Sau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phần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chương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trình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lễ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00682">
        <w:rPr>
          <w:rFonts w:ascii="Times New Roman" w:hAnsi="Times New Roman"/>
          <w:sz w:val="28"/>
          <w:szCs w:val="28"/>
        </w:rPr>
        <w:t>tùy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00682"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điều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kiện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thực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tế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tại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đơn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vị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00682">
        <w:rPr>
          <w:rFonts w:ascii="Times New Roman" w:hAnsi="Times New Roman"/>
          <w:sz w:val="28"/>
          <w:szCs w:val="28"/>
        </w:rPr>
        <w:t>nhà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trường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tổ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chức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các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hoạt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động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vui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chơi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lành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mạnh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00682">
        <w:rPr>
          <w:rFonts w:ascii="Times New Roman" w:hAnsi="Times New Roman"/>
          <w:sz w:val="28"/>
          <w:szCs w:val="28"/>
        </w:rPr>
        <w:t>phù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hợp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với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lứa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tuổi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của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học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sinh</w:t>
      </w:r>
      <w:proofErr w:type="spellEnd"/>
      <w:r w:rsidRPr="00C00682">
        <w:rPr>
          <w:rFonts w:ascii="Times New Roman" w:hAnsi="Times New Roman"/>
          <w:sz w:val="28"/>
          <w:szCs w:val="28"/>
        </w:rPr>
        <w:t>.</w:t>
      </w:r>
    </w:p>
    <w:p w:rsidR="00A62855" w:rsidRDefault="00A62855" w:rsidP="00A62855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A62855">
        <w:rPr>
          <w:rFonts w:ascii="Times New Roman" w:hAnsi="Times New Roman"/>
          <w:b/>
          <w:i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/>
          <w:i/>
          <w:sz w:val="28"/>
          <w:szCs w:val="28"/>
        </w:rPr>
        <w:t>Thành</w:t>
      </w:r>
      <w:proofErr w:type="spellEnd"/>
      <w:r w:rsidR="006358FD" w:rsidRPr="00C0068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/>
          <w:i/>
          <w:sz w:val="28"/>
          <w:szCs w:val="28"/>
        </w:rPr>
        <w:t>phần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tham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dự</w:t>
      </w:r>
      <w:proofErr w:type="spellEnd"/>
    </w:p>
    <w:p w:rsidR="00A62855" w:rsidRDefault="00A62855" w:rsidP="00A62855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Đại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biểu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khách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mời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>.</w:t>
      </w:r>
      <w:proofErr w:type="gram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Toàn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thể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cán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bộ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nhân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62855" w:rsidRDefault="00A62855" w:rsidP="00A62855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358FD" w:rsidRPr="00C00682">
        <w:rPr>
          <w:rFonts w:ascii="Times New Roman" w:hAnsi="Times New Roman"/>
          <w:sz w:val="28"/>
          <w:szCs w:val="28"/>
        </w:rPr>
        <w:t xml:space="preserve">Ban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Đại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diện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cha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mẹ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học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sinh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Hộ</w:t>
      </w:r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khuyến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Hội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cựu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62855" w:rsidRDefault="00A62855" w:rsidP="00A62855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358FD" w:rsidRPr="00C00682">
        <w:rPr>
          <w:rFonts w:ascii="Times New Roman" w:hAnsi="Times New Roman"/>
          <w:sz w:val="28"/>
          <w:szCs w:val="28"/>
        </w:rPr>
        <w:t xml:space="preserve">Cha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mẹ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học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sinh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các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lớp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cuối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cấp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>.</w:t>
      </w:r>
    </w:p>
    <w:p w:rsidR="00A62855" w:rsidRDefault="00A62855" w:rsidP="00A62855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A62855">
        <w:rPr>
          <w:rFonts w:ascii="Times New Roman" w:hAnsi="Times New Roman"/>
          <w:b/>
          <w:i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/>
          <w:i/>
          <w:sz w:val="28"/>
          <w:szCs w:val="28"/>
        </w:rPr>
        <w:t>Chương</w:t>
      </w:r>
      <w:proofErr w:type="spellEnd"/>
      <w:r w:rsidR="006358FD" w:rsidRPr="00C0068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/>
          <w:i/>
          <w:sz w:val="28"/>
          <w:szCs w:val="28"/>
        </w:rPr>
        <w:t>trình</w:t>
      </w:r>
      <w:proofErr w:type="spellEnd"/>
      <w:r w:rsidR="006358FD" w:rsidRPr="00C0068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/>
          <w:i/>
          <w:sz w:val="28"/>
          <w:szCs w:val="28"/>
        </w:rPr>
        <w:t>buổi</w:t>
      </w:r>
      <w:proofErr w:type="spellEnd"/>
      <w:r w:rsidR="006358FD" w:rsidRPr="00C0068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/>
          <w:i/>
          <w:sz w:val="28"/>
          <w:szCs w:val="28"/>
        </w:rPr>
        <w:t>lễ</w:t>
      </w:r>
      <w:proofErr w:type="spellEnd"/>
      <w:r w:rsidR="006358FD" w:rsidRPr="00C00682">
        <w:rPr>
          <w:rFonts w:ascii="Times New Roman" w:hAnsi="Times New Roman"/>
          <w:b/>
          <w:i/>
          <w:sz w:val="28"/>
          <w:szCs w:val="28"/>
        </w:rPr>
        <w:t xml:space="preserve"> (</w:t>
      </w:r>
      <w:proofErr w:type="spellStart"/>
      <w:r w:rsidR="006358FD" w:rsidRPr="00C00682">
        <w:rPr>
          <w:rFonts w:ascii="Times New Roman" w:hAnsi="Times New Roman"/>
          <w:b/>
          <w:i/>
          <w:sz w:val="28"/>
          <w:szCs w:val="28"/>
        </w:rPr>
        <w:t>tham</w:t>
      </w:r>
      <w:proofErr w:type="spellEnd"/>
      <w:r w:rsidR="006358FD" w:rsidRPr="00C0068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/>
          <w:i/>
          <w:sz w:val="28"/>
          <w:szCs w:val="28"/>
        </w:rPr>
        <w:t>khảo</w:t>
      </w:r>
      <w:proofErr w:type="spellEnd"/>
      <w:r w:rsidR="006358FD" w:rsidRPr="00C00682">
        <w:rPr>
          <w:rFonts w:ascii="Times New Roman" w:hAnsi="Times New Roman"/>
          <w:b/>
          <w:i/>
          <w:sz w:val="28"/>
          <w:szCs w:val="28"/>
        </w:rPr>
        <w:t>)</w:t>
      </w:r>
    </w:p>
    <w:p w:rsidR="00A62855" w:rsidRDefault="00A62855" w:rsidP="00A62855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6358FD" w:rsidRPr="00C00682">
        <w:rPr>
          <w:rFonts w:ascii="Times New Roman" w:hAnsi="Times New Roman"/>
          <w:bCs/>
          <w:iCs/>
          <w:sz w:val="28"/>
          <w:szCs w:val="28"/>
        </w:rPr>
        <w:t>Tuyên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Cs/>
          <w:iCs/>
          <w:sz w:val="28"/>
          <w:szCs w:val="28"/>
        </w:rPr>
        <w:t>bố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Cs/>
          <w:iCs/>
          <w:sz w:val="28"/>
          <w:szCs w:val="28"/>
        </w:rPr>
        <w:t>lý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gramStart"/>
      <w:r w:rsidR="006358FD" w:rsidRPr="00C00682">
        <w:rPr>
          <w:rFonts w:ascii="Times New Roman" w:hAnsi="Times New Roman"/>
          <w:bCs/>
          <w:iCs/>
          <w:sz w:val="28"/>
          <w:szCs w:val="28"/>
        </w:rPr>
        <w:t>do,</w:t>
      </w:r>
      <w:proofErr w:type="gramEnd"/>
      <w:r w:rsidR="006358FD" w:rsidRPr="00C0068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Cs/>
          <w:iCs/>
          <w:sz w:val="28"/>
          <w:szCs w:val="28"/>
        </w:rPr>
        <w:t>giới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Cs/>
          <w:iCs/>
          <w:sz w:val="28"/>
          <w:szCs w:val="28"/>
        </w:rPr>
        <w:t>thiệu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Cs/>
          <w:iCs/>
          <w:sz w:val="28"/>
          <w:szCs w:val="28"/>
        </w:rPr>
        <w:t>đại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Cs/>
          <w:iCs/>
          <w:sz w:val="28"/>
          <w:szCs w:val="28"/>
        </w:rPr>
        <w:t>biểu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>.</w:t>
      </w:r>
    </w:p>
    <w:p w:rsidR="00A62855" w:rsidRDefault="00A62855" w:rsidP="00A62855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6358FD" w:rsidRPr="00C00682">
        <w:rPr>
          <w:rFonts w:ascii="Times New Roman" w:hAnsi="Times New Roman"/>
          <w:bCs/>
          <w:iCs/>
          <w:sz w:val="28"/>
          <w:szCs w:val="28"/>
        </w:rPr>
        <w:t>Phát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Cs/>
          <w:iCs/>
          <w:sz w:val="28"/>
          <w:szCs w:val="28"/>
        </w:rPr>
        <w:t>biểu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Cs/>
          <w:iCs/>
          <w:sz w:val="28"/>
          <w:szCs w:val="28"/>
        </w:rPr>
        <w:t>khai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Cs/>
          <w:iCs/>
          <w:sz w:val="28"/>
          <w:szCs w:val="28"/>
        </w:rPr>
        <w:t>mạc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Cs/>
          <w:iCs/>
          <w:sz w:val="28"/>
          <w:szCs w:val="28"/>
        </w:rPr>
        <w:t>của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Cs/>
          <w:iCs/>
          <w:sz w:val="28"/>
          <w:szCs w:val="28"/>
        </w:rPr>
        <w:t>lãnh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Cs/>
          <w:iCs/>
          <w:sz w:val="28"/>
          <w:szCs w:val="28"/>
        </w:rPr>
        <w:t>đạo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Cs/>
          <w:iCs/>
          <w:sz w:val="28"/>
          <w:szCs w:val="28"/>
        </w:rPr>
        <w:t>đơn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Cs/>
          <w:iCs/>
          <w:sz w:val="28"/>
          <w:szCs w:val="28"/>
        </w:rPr>
        <w:t>vị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>.</w:t>
      </w:r>
    </w:p>
    <w:p w:rsidR="00A62855" w:rsidRDefault="00A62855" w:rsidP="00A62855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6358FD" w:rsidRPr="00C00682">
        <w:rPr>
          <w:rFonts w:ascii="Times New Roman" w:hAnsi="Times New Roman"/>
          <w:bCs/>
          <w:iCs/>
          <w:sz w:val="28"/>
          <w:szCs w:val="28"/>
        </w:rPr>
        <w:t>Đại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Cs/>
          <w:iCs/>
          <w:sz w:val="28"/>
          <w:szCs w:val="28"/>
        </w:rPr>
        <w:t>diện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Cs/>
          <w:iCs/>
          <w:sz w:val="28"/>
          <w:szCs w:val="28"/>
        </w:rPr>
        <w:t>học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Cs/>
          <w:iCs/>
          <w:sz w:val="28"/>
          <w:szCs w:val="28"/>
        </w:rPr>
        <w:t>sinh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Cs/>
          <w:iCs/>
          <w:sz w:val="28"/>
          <w:szCs w:val="28"/>
        </w:rPr>
        <w:t>lớp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Cs/>
          <w:iCs/>
          <w:sz w:val="28"/>
          <w:szCs w:val="28"/>
        </w:rPr>
        <w:t>cuối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Cs/>
          <w:iCs/>
          <w:sz w:val="28"/>
          <w:szCs w:val="28"/>
        </w:rPr>
        <w:t>cấp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Cs/>
          <w:iCs/>
          <w:sz w:val="28"/>
          <w:szCs w:val="28"/>
        </w:rPr>
        <w:t>phát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Cs/>
          <w:iCs/>
          <w:sz w:val="28"/>
          <w:szCs w:val="28"/>
        </w:rPr>
        <w:t>biểu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Cs/>
          <w:iCs/>
          <w:sz w:val="28"/>
          <w:szCs w:val="28"/>
        </w:rPr>
        <w:t>cảm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Cs/>
          <w:iCs/>
          <w:sz w:val="28"/>
          <w:szCs w:val="28"/>
        </w:rPr>
        <w:t>nghĩ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>.</w:t>
      </w:r>
      <w:proofErr w:type="gramEnd"/>
    </w:p>
    <w:p w:rsidR="00A62855" w:rsidRDefault="00A62855" w:rsidP="00A62855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6358FD" w:rsidRPr="00C00682">
        <w:rPr>
          <w:rFonts w:ascii="Times New Roman" w:hAnsi="Times New Roman"/>
          <w:bCs/>
          <w:iCs/>
          <w:sz w:val="28"/>
          <w:szCs w:val="28"/>
        </w:rPr>
        <w:t>Phát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Cs/>
          <w:iCs/>
          <w:sz w:val="28"/>
          <w:szCs w:val="28"/>
        </w:rPr>
        <w:t>biểu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Cs/>
          <w:iCs/>
          <w:sz w:val="28"/>
          <w:szCs w:val="28"/>
        </w:rPr>
        <w:t>của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Cs/>
          <w:iCs/>
          <w:sz w:val="28"/>
          <w:szCs w:val="28"/>
        </w:rPr>
        <w:t>đại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Cs/>
          <w:iCs/>
          <w:sz w:val="28"/>
          <w:szCs w:val="28"/>
        </w:rPr>
        <w:t>diện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 xml:space="preserve"> cha </w:t>
      </w:r>
      <w:proofErr w:type="spellStart"/>
      <w:r w:rsidR="006358FD" w:rsidRPr="00C00682">
        <w:rPr>
          <w:rFonts w:ascii="Times New Roman" w:hAnsi="Times New Roman"/>
          <w:bCs/>
          <w:iCs/>
          <w:sz w:val="28"/>
          <w:szCs w:val="28"/>
        </w:rPr>
        <w:t>mẹ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Cs/>
          <w:iCs/>
          <w:sz w:val="28"/>
          <w:szCs w:val="28"/>
        </w:rPr>
        <w:t>học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Cs/>
          <w:iCs/>
          <w:sz w:val="28"/>
          <w:szCs w:val="28"/>
        </w:rPr>
        <w:t>sinh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:rsidR="00A62855" w:rsidRDefault="00A62855" w:rsidP="00A62855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="006358FD" w:rsidRPr="00C00682">
        <w:rPr>
          <w:rFonts w:ascii="Times New Roman" w:hAnsi="Times New Roman"/>
          <w:bCs/>
          <w:sz w:val="28"/>
          <w:szCs w:val="28"/>
        </w:rPr>
        <w:t>Học</w:t>
      </w:r>
      <w:proofErr w:type="spellEnd"/>
      <w:r w:rsidR="006358FD" w:rsidRPr="00C0068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Cs/>
          <w:sz w:val="28"/>
          <w:szCs w:val="28"/>
        </w:rPr>
        <w:t>sinh</w:t>
      </w:r>
      <w:proofErr w:type="spellEnd"/>
      <w:r w:rsidR="006358FD" w:rsidRPr="00C0068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tặng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hoa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thiệp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chúc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quà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tri </w:t>
      </w:r>
      <w:proofErr w:type="spellStart"/>
      <w:proofErr w:type="gramStart"/>
      <w:r w:rsidR="006358FD" w:rsidRPr="00C00682">
        <w:rPr>
          <w:rFonts w:ascii="Times New Roman" w:hAnsi="Times New Roman"/>
          <w:sz w:val="28"/>
          <w:szCs w:val="28"/>
        </w:rPr>
        <w:t>ân</w:t>
      </w:r>
      <w:proofErr w:type="spellEnd"/>
      <w:proofErr w:type="gram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ông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bà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, cha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mẹ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và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thầy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cô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>.</w:t>
      </w:r>
    </w:p>
    <w:p w:rsidR="00A62855" w:rsidRDefault="00A62855" w:rsidP="00A62855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6358FD" w:rsidRPr="00C00682">
        <w:rPr>
          <w:rFonts w:ascii="Times New Roman" w:hAnsi="Times New Roman"/>
          <w:bCs/>
          <w:iCs/>
          <w:sz w:val="28"/>
          <w:szCs w:val="28"/>
        </w:rPr>
        <w:t>Văn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Cs/>
          <w:iCs/>
          <w:sz w:val="28"/>
          <w:szCs w:val="28"/>
        </w:rPr>
        <w:t>nghệ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 xml:space="preserve"> (</w:t>
      </w:r>
      <w:proofErr w:type="spellStart"/>
      <w:r w:rsidR="006358FD" w:rsidRPr="00C00682">
        <w:rPr>
          <w:rFonts w:ascii="Times New Roman" w:hAnsi="Times New Roman"/>
          <w:bCs/>
          <w:i/>
          <w:iCs/>
          <w:sz w:val="28"/>
          <w:szCs w:val="28"/>
        </w:rPr>
        <w:t>xen</w:t>
      </w:r>
      <w:proofErr w:type="spellEnd"/>
      <w:r w:rsidR="006358FD" w:rsidRPr="00C0068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Cs/>
          <w:i/>
          <w:iCs/>
          <w:sz w:val="28"/>
          <w:szCs w:val="28"/>
        </w:rPr>
        <w:t>kẽ</w:t>
      </w:r>
      <w:proofErr w:type="spellEnd"/>
      <w:r w:rsidR="006358FD" w:rsidRPr="00C0068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Cs/>
          <w:i/>
          <w:iCs/>
          <w:sz w:val="28"/>
          <w:szCs w:val="28"/>
        </w:rPr>
        <w:t>trong</w:t>
      </w:r>
      <w:proofErr w:type="spellEnd"/>
      <w:r w:rsidR="006358FD" w:rsidRPr="00C0068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Cs/>
          <w:i/>
          <w:iCs/>
          <w:sz w:val="28"/>
          <w:szCs w:val="28"/>
        </w:rPr>
        <w:t>chương</w:t>
      </w:r>
      <w:proofErr w:type="spellEnd"/>
      <w:r w:rsidR="006358FD" w:rsidRPr="00C0068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Cs/>
          <w:i/>
          <w:iCs/>
          <w:sz w:val="28"/>
          <w:szCs w:val="28"/>
        </w:rPr>
        <w:t>trình</w:t>
      </w:r>
      <w:proofErr w:type="spellEnd"/>
      <w:r w:rsidR="006358FD" w:rsidRPr="00C00682">
        <w:rPr>
          <w:rFonts w:ascii="Times New Roman" w:hAnsi="Times New Roman"/>
          <w:bCs/>
          <w:iCs/>
          <w:sz w:val="28"/>
          <w:szCs w:val="28"/>
        </w:rPr>
        <w:t>).</w:t>
      </w:r>
    </w:p>
    <w:p w:rsidR="00A62855" w:rsidRDefault="00A62855" w:rsidP="00A62855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Tuyên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dương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khen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thưởng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chụp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hình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lưu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niệm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nếu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A62855" w:rsidRDefault="00A62855" w:rsidP="00A62855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Bế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mạc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62855" w:rsidRDefault="006358FD" w:rsidP="00A62855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C00682"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 w:rsidRPr="00C00682">
        <w:rPr>
          <w:rFonts w:ascii="Times New Roman" w:hAnsi="Times New Roman"/>
          <w:b/>
          <w:sz w:val="28"/>
          <w:szCs w:val="28"/>
        </w:rPr>
        <w:t>Một</w:t>
      </w:r>
      <w:proofErr w:type="spellEnd"/>
      <w:r w:rsidRPr="00C0068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b/>
          <w:sz w:val="28"/>
          <w:szCs w:val="28"/>
        </w:rPr>
        <w:t>số</w:t>
      </w:r>
      <w:proofErr w:type="spellEnd"/>
      <w:r w:rsidRPr="00C0068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b/>
          <w:sz w:val="28"/>
          <w:szCs w:val="28"/>
        </w:rPr>
        <w:t>lưu</w:t>
      </w:r>
      <w:proofErr w:type="spellEnd"/>
      <w:r w:rsidRPr="00C00682">
        <w:rPr>
          <w:rFonts w:ascii="Times New Roman" w:hAnsi="Times New Roman"/>
          <w:b/>
          <w:sz w:val="28"/>
          <w:szCs w:val="28"/>
        </w:rPr>
        <w:t xml:space="preserve"> ý</w:t>
      </w:r>
    </w:p>
    <w:p w:rsidR="00A62855" w:rsidRDefault="00A62855" w:rsidP="00A62855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Hiệu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trưởng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đơn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vị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xây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dựng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kế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hoạch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tổ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chức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và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phân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công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trách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nhiệm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cụ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thể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từng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thành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viên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trong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tổ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chức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="006358FD" w:rsidRPr="00C00682">
        <w:rPr>
          <w:rFonts w:ascii="Times New Roman" w:hAnsi="Times New Roman"/>
          <w:sz w:val="28"/>
          <w:szCs w:val="28"/>
        </w:rPr>
        <w:t>Chương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trình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phải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đảm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bảo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tạo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được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không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khí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/>
          <w:i/>
          <w:sz w:val="28"/>
          <w:szCs w:val="28"/>
        </w:rPr>
        <w:t>vui</w:t>
      </w:r>
      <w:proofErr w:type="spellEnd"/>
      <w:r w:rsidR="006358FD" w:rsidRPr="00C0068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/>
          <w:i/>
          <w:sz w:val="28"/>
          <w:szCs w:val="28"/>
        </w:rPr>
        <w:t>tươi</w:t>
      </w:r>
      <w:proofErr w:type="spellEnd"/>
      <w:r w:rsidR="006358FD" w:rsidRPr="00C00682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="006358FD" w:rsidRPr="00C00682">
        <w:rPr>
          <w:rFonts w:ascii="Times New Roman" w:hAnsi="Times New Roman"/>
          <w:b/>
          <w:i/>
          <w:sz w:val="28"/>
          <w:szCs w:val="28"/>
        </w:rPr>
        <w:t>hân</w:t>
      </w:r>
      <w:proofErr w:type="spellEnd"/>
      <w:r w:rsidR="006358FD" w:rsidRPr="00C0068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/>
          <w:i/>
          <w:sz w:val="28"/>
          <w:szCs w:val="28"/>
        </w:rPr>
        <w:t>hoan</w:t>
      </w:r>
      <w:proofErr w:type="spellEnd"/>
      <w:r w:rsidR="006358FD" w:rsidRPr="00C00682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="006358FD" w:rsidRPr="00C00682">
        <w:rPr>
          <w:rFonts w:ascii="Times New Roman" w:hAnsi="Times New Roman"/>
          <w:b/>
          <w:i/>
          <w:sz w:val="28"/>
          <w:szCs w:val="28"/>
        </w:rPr>
        <w:t>phấn</w:t>
      </w:r>
      <w:proofErr w:type="spellEnd"/>
      <w:r w:rsidR="006358FD" w:rsidRPr="00C0068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b/>
          <w:i/>
          <w:sz w:val="28"/>
          <w:szCs w:val="28"/>
        </w:rPr>
        <w:t>khởi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và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đạt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được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mục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tiêu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giáo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dục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nhận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A62855" w:rsidRDefault="00A62855" w:rsidP="00A62855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Phối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hợp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với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đại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diện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cha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mẹ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học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sinh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trường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, Ban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đại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diện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cha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mẹ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học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sinh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lớp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cùng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chuẩn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bị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cho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công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tác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tổ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chức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>.</w:t>
      </w:r>
    </w:p>
    <w:p w:rsidR="00A62855" w:rsidRDefault="00A62855" w:rsidP="00A62855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Nhà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trường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tạo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điều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kiện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thuận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lợi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cho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việc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tổ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chức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các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hoạt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động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vui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chơi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lành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mạnh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của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học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sinh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trong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điều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kiện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cơ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sở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vật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chất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tại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đơn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vị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Tuy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nhiên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việc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tổ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chức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các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hoạt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động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vui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chơi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phải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đảm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bảo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358FD" w:rsidRPr="00C00682">
        <w:rPr>
          <w:rFonts w:ascii="Times New Roman" w:hAnsi="Times New Roman"/>
          <w:sz w:val="28"/>
          <w:szCs w:val="28"/>
        </w:rPr>
        <w:t>an</w:t>
      </w:r>
      <w:proofErr w:type="gram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ninh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trật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tự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, an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toàn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đảm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bảo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sức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khỏe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học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sinh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và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bảo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quản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giữ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gìn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cơ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sở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vật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chất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tại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đơn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vị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>.</w:t>
      </w:r>
    </w:p>
    <w:p w:rsidR="00A62855" w:rsidRDefault="00A62855" w:rsidP="00A62855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Chương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trình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lễ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tri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ân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trưởng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thành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được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thông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rộng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rãi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đến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Cha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mẹ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học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sinh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(CMHS),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để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mời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gọi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CMHS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cùng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tham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gia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với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hoạt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động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chung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của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nhà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trường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và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ghi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nhận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sự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trưởng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thành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của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các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em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>.</w:t>
      </w:r>
    </w:p>
    <w:p w:rsidR="00A62855" w:rsidRDefault="00A62855" w:rsidP="00A62855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Nhà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trường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tổ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chức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chương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trình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bằng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nhiều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hình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thức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vui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tươi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sinh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động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nhưng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không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phô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trương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hình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thức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gây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tốn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kém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cho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CMHS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và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học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8FD" w:rsidRPr="00C00682">
        <w:rPr>
          <w:rFonts w:ascii="Times New Roman" w:hAnsi="Times New Roman"/>
          <w:sz w:val="28"/>
          <w:szCs w:val="28"/>
        </w:rPr>
        <w:t>sinh</w:t>
      </w:r>
      <w:proofErr w:type="spellEnd"/>
      <w:r w:rsidR="006358FD" w:rsidRPr="00C00682">
        <w:rPr>
          <w:rFonts w:ascii="Times New Roman" w:hAnsi="Times New Roman"/>
          <w:sz w:val="28"/>
          <w:szCs w:val="28"/>
        </w:rPr>
        <w:t xml:space="preserve">. </w:t>
      </w:r>
    </w:p>
    <w:p w:rsidR="00A62855" w:rsidRDefault="00A62855" w:rsidP="00A62855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358FD" w:rsidRPr="00C00682" w:rsidRDefault="006358FD" w:rsidP="00A62855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00682">
        <w:rPr>
          <w:rFonts w:ascii="Times New Roman" w:hAnsi="Times New Roman"/>
          <w:sz w:val="28"/>
          <w:szCs w:val="28"/>
        </w:rPr>
        <w:t>Trên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đây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là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một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số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nội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C00682">
        <w:rPr>
          <w:rFonts w:ascii="Times New Roman" w:hAnsi="Times New Roman"/>
          <w:sz w:val="28"/>
          <w:szCs w:val="28"/>
        </w:rPr>
        <w:t>hướng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dẫn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iCs/>
          <w:sz w:val="28"/>
          <w:szCs w:val="28"/>
        </w:rPr>
        <w:t>tổ</w:t>
      </w:r>
      <w:proofErr w:type="spellEnd"/>
      <w:r w:rsidRPr="00C0068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iCs/>
          <w:sz w:val="28"/>
          <w:szCs w:val="28"/>
        </w:rPr>
        <w:t>chức</w:t>
      </w:r>
      <w:proofErr w:type="spellEnd"/>
      <w:r w:rsidRPr="00C0068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Lê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̃ tri </w:t>
      </w:r>
      <w:proofErr w:type="spellStart"/>
      <w:r w:rsidRPr="00C00682">
        <w:rPr>
          <w:rFonts w:ascii="Times New Roman" w:hAnsi="Times New Roman"/>
          <w:sz w:val="28"/>
          <w:szCs w:val="28"/>
        </w:rPr>
        <w:t>ân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và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trưởng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thành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năm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học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C00682">
        <w:rPr>
          <w:rFonts w:ascii="Times New Roman" w:hAnsi="Times New Roman"/>
          <w:sz w:val="28"/>
          <w:szCs w:val="28"/>
        </w:rPr>
        <w:t xml:space="preserve"> - 201</w:t>
      </w:r>
      <w:r>
        <w:rPr>
          <w:rFonts w:ascii="Times New Roman" w:hAnsi="Times New Roman"/>
          <w:sz w:val="28"/>
          <w:szCs w:val="28"/>
        </w:rPr>
        <w:t>9</w:t>
      </w:r>
      <w:r w:rsidRPr="00C00682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A62855">
        <w:rPr>
          <w:rFonts w:ascii="Times New Roman" w:hAnsi="Times New Roman"/>
          <w:sz w:val="28"/>
          <w:szCs w:val="28"/>
        </w:rPr>
        <w:t>Phòng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Giáo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dục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và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Đào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tạo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đề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nghị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2855">
        <w:rPr>
          <w:rFonts w:ascii="Times New Roman" w:hAnsi="Times New Roman"/>
          <w:sz w:val="28"/>
          <w:szCs w:val="28"/>
        </w:rPr>
        <w:t>Hiệu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trưởng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các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đơn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vị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tổ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chức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thực</w:t>
      </w:r>
      <w:proofErr w:type="spellEnd"/>
      <w:r w:rsidRPr="00C00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682">
        <w:rPr>
          <w:rFonts w:ascii="Times New Roman" w:hAnsi="Times New Roman"/>
          <w:sz w:val="28"/>
          <w:szCs w:val="28"/>
        </w:rPr>
        <w:t>hiện</w:t>
      </w:r>
      <w:proofErr w:type="spellEnd"/>
      <w:r w:rsidRPr="00C00682">
        <w:rPr>
          <w:rFonts w:ascii="Times New Roman" w:hAnsi="Times New Roman"/>
          <w:sz w:val="28"/>
          <w:szCs w:val="28"/>
        </w:rPr>
        <w:t>./.</w:t>
      </w:r>
    </w:p>
    <w:p w:rsidR="00391D58" w:rsidRPr="00D61634" w:rsidRDefault="00391D58" w:rsidP="00391D58">
      <w:pPr>
        <w:spacing w:before="120" w:after="12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391D58" w:rsidRPr="00D32F92" w:rsidRDefault="00391D58" w:rsidP="00391D58">
      <w:pPr>
        <w:tabs>
          <w:tab w:val="center" w:pos="7560"/>
        </w:tabs>
        <w:jc w:val="both"/>
        <w:rPr>
          <w:rFonts w:ascii="VNI Times" w:hAnsi="VNI Times"/>
          <w:color w:val="000000"/>
          <w:sz w:val="27"/>
          <w:szCs w:val="27"/>
        </w:rPr>
      </w:pPr>
      <w:proofErr w:type="spellStart"/>
      <w:r w:rsidRPr="00542279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Nơi</w:t>
      </w:r>
      <w:proofErr w:type="spellEnd"/>
      <w:r w:rsidRPr="00542279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542279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nhận</w:t>
      </w:r>
      <w:proofErr w:type="spellEnd"/>
      <w:r w:rsidRPr="00542279">
        <w:rPr>
          <w:rFonts w:ascii="Times New Roman" w:hAnsi="Times New Roman"/>
          <w:i/>
          <w:iCs/>
          <w:color w:val="000000"/>
          <w:sz w:val="22"/>
          <w:szCs w:val="22"/>
        </w:rPr>
        <w:t>: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ab/>
      </w:r>
      <w:r>
        <w:rPr>
          <w:rFonts w:ascii="Times New Roman" w:hAnsi="Times New Roman"/>
          <w:b/>
          <w:bCs/>
          <w:color w:val="000000"/>
          <w:sz w:val="27"/>
          <w:szCs w:val="27"/>
        </w:rPr>
        <w:t>TRƯỞNG PHÒNG</w:t>
      </w:r>
    </w:p>
    <w:p w:rsidR="00391D58" w:rsidRPr="00542279" w:rsidRDefault="00391D58" w:rsidP="00391D58">
      <w:pPr>
        <w:tabs>
          <w:tab w:val="center" w:pos="7560"/>
        </w:tabs>
        <w:jc w:val="both"/>
        <w:rPr>
          <w:rFonts w:ascii="Times New Roman" w:hAnsi="Times New Roman"/>
          <w:color w:val="000000"/>
          <w:sz w:val="20"/>
          <w:szCs w:val="20"/>
        </w:rPr>
      </w:pPr>
      <w:r w:rsidRPr="00542279">
        <w:rPr>
          <w:rFonts w:ascii="Times New Roman" w:hAnsi="Times New Roman"/>
          <w:color w:val="000000"/>
          <w:sz w:val="20"/>
          <w:szCs w:val="20"/>
        </w:rPr>
        <w:t>- </w:t>
      </w:r>
      <w:proofErr w:type="spellStart"/>
      <w:r w:rsidRPr="00542279">
        <w:rPr>
          <w:rFonts w:ascii="Times New Roman" w:hAnsi="Times New Roman"/>
          <w:color w:val="000000"/>
          <w:sz w:val="20"/>
          <w:szCs w:val="20"/>
        </w:rPr>
        <w:t>Như</w:t>
      </w:r>
      <w:proofErr w:type="spellEnd"/>
      <w:r w:rsidRPr="00542279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542279">
        <w:rPr>
          <w:rFonts w:ascii="Times New Roman" w:hAnsi="Times New Roman"/>
          <w:color w:val="000000"/>
          <w:sz w:val="20"/>
          <w:szCs w:val="20"/>
        </w:rPr>
        <w:t>trên</w:t>
      </w:r>
      <w:proofErr w:type="spellEnd"/>
      <w:r w:rsidRPr="00542279">
        <w:rPr>
          <w:rFonts w:ascii="Times New Roman" w:hAnsi="Times New Roman"/>
          <w:color w:val="000000"/>
          <w:sz w:val="20"/>
          <w:szCs w:val="20"/>
        </w:rPr>
        <w:t>;</w:t>
      </w:r>
      <w:r w:rsidRPr="00542279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542279">
        <w:rPr>
          <w:rFonts w:ascii="Times New Roman" w:hAnsi="Times New Roman"/>
          <w:b/>
          <w:color w:val="000000"/>
          <w:sz w:val="20"/>
          <w:szCs w:val="20"/>
        </w:rPr>
        <w:tab/>
      </w:r>
    </w:p>
    <w:p w:rsidR="00391D58" w:rsidRPr="00542279" w:rsidRDefault="00391D58" w:rsidP="00391D58">
      <w:pPr>
        <w:rPr>
          <w:rFonts w:ascii="VNI Times" w:hAnsi="VNI Times"/>
          <w:color w:val="000000"/>
          <w:sz w:val="20"/>
          <w:szCs w:val="20"/>
        </w:rPr>
      </w:pPr>
      <w:r w:rsidRPr="00542279">
        <w:rPr>
          <w:rFonts w:ascii="Times New Roman" w:hAnsi="Times New Roman"/>
          <w:color w:val="000000"/>
          <w:sz w:val="20"/>
          <w:szCs w:val="20"/>
        </w:rPr>
        <w:t>- </w:t>
      </w:r>
      <w:proofErr w:type="spellStart"/>
      <w:r w:rsidRPr="00542279">
        <w:rPr>
          <w:rFonts w:ascii="Times New Roman" w:hAnsi="Times New Roman"/>
          <w:color w:val="000000"/>
          <w:sz w:val="20"/>
          <w:szCs w:val="20"/>
        </w:rPr>
        <w:t>Lưu</w:t>
      </w:r>
      <w:proofErr w:type="spellEnd"/>
      <w:r w:rsidRPr="00542279">
        <w:rPr>
          <w:rFonts w:ascii="Times New Roman" w:hAnsi="Times New Roman"/>
          <w:color w:val="000000"/>
          <w:sz w:val="20"/>
          <w:szCs w:val="20"/>
        </w:rPr>
        <w:t xml:space="preserve"> VP.</w:t>
      </w:r>
    </w:p>
    <w:p w:rsidR="00391D58" w:rsidRPr="00D32F92" w:rsidRDefault="00391D58" w:rsidP="00391D58">
      <w:pPr>
        <w:rPr>
          <w:rFonts w:ascii="VNI Times" w:hAnsi="VNI Times"/>
          <w:color w:val="000000"/>
          <w:sz w:val="27"/>
          <w:szCs w:val="27"/>
        </w:rPr>
      </w:pPr>
      <w:r w:rsidRPr="00D32F92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391D58" w:rsidRDefault="00391D58" w:rsidP="00391D58">
      <w:pPr>
        <w:tabs>
          <w:tab w:val="center" w:pos="7560"/>
        </w:tabs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391D58" w:rsidRPr="00D32F92" w:rsidRDefault="00391D58" w:rsidP="00391D58">
      <w:pPr>
        <w:tabs>
          <w:tab w:val="center" w:pos="7560"/>
        </w:tabs>
        <w:jc w:val="both"/>
        <w:rPr>
          <w:rFonts w:ascii="VNI Times" w:hAnsi="VNI Times"/>
          <w:color w:val="000000"/>
          <w:sz w:val="27"/>
          <w:szCs w:val="27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Khưu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Mạnh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Hùng</w:t>
      </w:r>
      <w:proofErr w:type="spellEnd"/>
    </w:p>
    <w:p w:rsidR="00391D58" w:rsidRDefault="00391D58" w:rsidP="00391D58"/>
    <w:p w:rsidR="00391D58" w:rsidRDefault="00391D58" w:rsidP="00391D58"/>
    <w:p w:rsidR="00F97FD3" w:rsidRDefault="00F97FD3"/>
    <w:sectPr w:rsidR="00F97FD3" w:rsidSect="00CF4F29">
      <w:footerReference w:type="default" r:id="rId8"/>
      <w:pgSz w:w="11907" w:h="16840" w:code="9"/>
      <w:pgMar w:top="1134" w:right="992" w:bottom="99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E9E" w:rsidRDefault="00484E9E">
      <w:r>
        <w:separator/>
      </w:r>
    </w:p>
  </w:endnote>
  <w:endnote w:type="continuationSeparator" w:id="0">
    <w:p w:rsidR="00484E9E" w:rsidRDefault="0048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 Times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F29" w:rsidRDefault="00A6285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0D0A">
      <w:rPr>
        <w:noProof/>
      </w:rPr>
      <w:t>1</w:t>
    </w:r>
    <w:r>
      <w:rPr>
        <w:noProof/>
      </w:rPr>
      <w:fldChar w:fldCharType="end"/>
    </w:r>
  </w:p>
  <w:p w:rsidR="00CF4F29" w:rsidRDefault="00484E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E9E" w:rsidRDefault="00484E9E">
      <w:r>
        <w:separator/>
      </w:r>
    </w:p>
  </w:footnote>
  <w:footnote w:type="continuationSeparator" w:id="0">
    <w:p w:rsidR="00484E9E" w:rsidRDefault="00484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97A49"/>
    <w:multiLevelType w:val="hybridMultilevel"/>
    <w:tmpl w:val="36164180"/>
    <w:lvl w:ilvl="0" w:tplc="E93AF9EC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A03408A"/>
    <w:multiLevelType w:val="hybridMultilevel"/>
    <w:tmpl w:val="5B8428FA"/>
    <w:lvl w:ilvl="0" w:tplc="E93AF9E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0E5887"/>
    <w:multiLevelType w:val="hybridMultilevel"/>
    <w:tmpl w:val="ECC252EE"/>
    <w:lvl w:ilvl="0" w:tplc="E93AF9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885FCE"/>
    <w:multiLevelType w:val="hybridMultilevel"/>
    <w:tmpl w:val="4A3E8C24"/>
    <w:lvl w:ilvl="0" w:tplc="E93AF9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13F7"/>
    <w:multiLevelType w:val="hybridMultilevel"/>
    <w:tmpl w:val="98CC6732"/>
    <w:lvl w:ilvl="0" w:tplc="E93AF9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D0554A"/>
    <w:multiLevelType w:val="hybridMultilevel"/>
    <w:tmpl w:val="A86A61CE"/>
    <w:lvl w:ilvl="0" w:tplc="73863C1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D58"/>
    <w:rsid w:val="00391D58"/>
    <w:rsid w:val="00484E9E"/>
    <w:rsid w:val="006358FD"/>
    <w:rsid w:val="00A20D0A"/>
    <w:rsid w:val="00A62855"/>
    <w:rsid w:val="00F9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D58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91D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D58"/>
    <w:rPr>
      <w:rFonts w:ascii="VNI-Times" w:eastAsia="Times New Roman" w:hAnsi="VNI-Times" w:cs="Times New Roman"/>
      <w:sz w:val="24"/>
      <w:szCs w:val="24"/>
    </w:rPr>
  </w:style>
  <w:style w:type="character" w:styleId="Hyperlink">
    <w:name w:val="Hyperlink"/>
    <w:rsid w:val="006358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D58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91D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D58"/>
    <w:rPr>
      <w:rFonts w:ascii="VNI-Times" w:eastAsia="Times New Roman" w:hAnsi="VNI-Times" w:cs="Times New Roman"/>
      <w:sz w:val="24"/>
      <w:szCs w:val="24"/>
    </w:rPr>
  </w:style>
  <w:style w:type="character" w:styleId="Hyperlink">
    <w:name w:val="Hyperlink"/>
    <w:rsid w:val="006358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LNL</dc:creator>
  <cp:lastModifiedBy>LNL</cp:lastModifiedBy>
  <cp:revision>4</cp:revision>
  <dcterms:created xsi:type="dcterms:W3CDTF">2019-05-10T02:11:00Z</dcterms:created>
  <dcterms:modified xsi:type="dcterms:W3CDTF">2019-05-10T11:27:00Z</dcterms:modified>
</cp:coreProperties>
</file>